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745"/>
        <w:gridCol w:w="9243"/>
      </w:tblGrid>
      <w:tr w:rsidR="00D83663" w:rsidTr="00CA0738">
        <w:tc>
          <w:tcPr>
            <w:tcW w:w="174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A2640B" w:rsidRDefault="00A2640B" w:rsidP="00CA0738">
            <w:pPr>
              <w:shd w:val="clear" w:color="auto" w:fill="B6DDE8" w:themeFill="accent5" w:themeFillTint="66"/>
              <w:jc w:val="center"/>
              <w:rPr>
                <w:rFonts w:ascii="Arial" w:hAnsi="Arial" w:cs="Arial"/>
              </w:rPr>
            </w:pPr>
            <w:r w:rsidRPr="00CA0738">
              <w:rPr>
                <w:rFonts w:ascii="Arial" w:hAnsi="Arial" w:cs="Arial"/>
                <w:sz w:val="28"/>
                <w:szCs w:val="28"/>
              </w:rPr>
              <w:t xml:space="preserve">FICHE </w:t>
            </w:r>
            <w:r w:rsidR="00CA0738">
              <w:rPr>
                <w:rFonts w:ascii="Arial" w:hAnsi="Arial" w:cs="Arial"/>
                <w:sz w:val="28"/>
                <w:szCs w:val="28"/>
              </w:rPr>
              <w:t>A</w:t>
            </w:r>
            <w:r w:rsidRPr="00CA0738">
              <w:rPr>
                <w:rFonts w:ascii="Arial" w:hAnsi="Arial" w:cs="Arial"/>
                <w:sz w:val="28"/>
                <w:szCs w:val="28"/>
              </w:rPr>
              <w:t>ESH</w:t>
            </w:r>
          </w:p>
        </w:tc>
        <w:tc>
          <w:tcPr>
            <w:tcW w:w="9243" w:type="dxa"/>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D83663" w:rsidRPr="00A2640B" w:rsidRDefault="00D83663" w:rsidP="00D83663">
            <w:pPr>
              <w:jc w:val="center"/>
              <w:rPr>
                <w:rFonts w:ascii="Arial" w:hAnsi="Arial" w:cs="Arial"/>
                <w:b/>
              </w:rPr>
            </w:pPr>
            <w:r w:rsidRPr="00A2640B">
              <w:rPr>
                <w:rFonts w:ascii="Arial" w:hAnsi="Arial" w:cs="Arial"/>
                <w:b/>
              </w:rPr>
              <w:t>GEVASCO 1ére demande – NOM et Prénom de l’élève :</w:t>
            </w:r>
          </w:p>
          <w:p w:rsidR="00D83663" w:rsidRDefault="00D83663" w:rsidP="00D83663">
            <w:pPr>
              <w:jc w:val="center"/>
              <w:rPr>
                <w:rFonts w:ascii="Arial" w:hAnsi="Arial" w:cs="Arial"/>
              </w:rPr>
            </w:pPr>
          </w:p>
          <w:p w:rsidR="00D83663" w:rsidRDefault="00D83663" w:rsidP="00D83663">
            <w:pPr>
              <w:jc w:val="center"/>
              <w:rPr>
                <w:rFonts w:ascii="Arial" w:hAnsi="Arial" w:cs="Arial"/>
              </w:rPr>
            </w:pPr>
            <w:r w:rsidRPr="00A872C0">
              <w:rPr>
                <w:rFonts w:ascii="Arial" w:hAnsi="Arial" w:cs="Arial"/>
                <w:b/>
                <w:color w:val="FF0000"/>
              </w:rPr>
              <w:t>…………………………………………………………… </w:t>
            </w:r>
          </w:p>
          <w:p w:rsidR="00206A67" w:rsidRDefault="00206A67" w:rsidP="00A872C0">
            <w:pPr>
              <w:jc w:val="center"/>
              <w:rPr>
                <w:rFonts w:ascii="Arial" w:hAnsi="Arial" w:cs="Arial"/>
                <w:b/>
              </w:rPr>
            </w:pPr>
          </w:p>
          <w:p w:rsidR="00D83663" w:rsidRDefault="00D83663" w:rsidP="00A872C0">
            <w:pPr>
              <w:jc w:val="center"/>
              <w:rPr>
                <w:rFonts w:ascii="Arial" w:hAnsi="Arial" w:cs="Arial"/>
                <w:b/>
              </w:rPr>
            </w:pPr>
            <w:bookmarkStart w:id="0" w:name="_GoBack"/>
            <w:bookmarkEnd w:id="0"/>
            <w:r w:rsidRPr="00D83663">
              <w:rPr>
                <w:rFonts w:ascii="Arial" w:hAnsi="Arial" w:cs="Arial"/>
                <w:b/>
              </w:rPr>
              <w:t>Précisions des missions</w:t>
            </w:r>
          </w:p>
          <w:p w:rsidR="00206A67" w:rsidRPr="00D83663" w:rsidRDefault="00206A67" w:rsidP="00A872C0">
            <w:pPr>
              <w:jc w:val="center"/>
              <w:rPr>
                <w:rFonts w:ascii="Arial" w:hAnsi="Arial" w:cs="Arial"/>
                <w:b/>
              </w:rPr>
            </w:pPr>
          </w:p>
        </w:tc>
      </w:tr>
      <w:tr w:rsidR="00B31468" w:rsidTr="00BF3B23">
        <w:tc>
          <w:tcPr>
            <w:tcW w:w="1745" w:type="dxa"/>
            <w:vMerge w:val="restart"/>
            <w:tcBorders>
              <w:top w:val="single" w:sz="12" w:space="0" w:color="auto"/>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r w:rsidRPr="00BF3B23">
              <w:rPr>
                <w:rFonts w:ascii="Arial" w:hAnsi="Arial" w:cs="Arial"/>
                <w:b/>
                <w:sz w:val="20"/>
                <w:szCs w:val="20"/>
              </w:rPr>
              <w:t>Tâches et exigences générales, relation avec autrui</w:t>
            </w:r>
          </w:p>
        </w:tc>
        <w:tc>
          <w:tcPr>
            <w:tcW w:w="9243" w:type="dxa"/>
            <w:tcBorders>
              <w:top w:val="single" w:sz="12" w:space="0" w:color="auto"/>
              <w:left w:val="single" w:sz="12" w:space="0" w:color="auto"/>
              <w:bottom w:val="single" w:sz="6" w:space="0" w:color="auto"/>
              <w:right w:val="single" w:sz="12" w:space="0" w:color="auto"/>
            </w:tcBorders>
          </w:tcPr>
          <w:p w:rsidR="00B31468" w:rsidRPr="00C37285" w:rsidRDefault="00E76F8D" w:rsidP="00C37285">
            <w:pPr>
              <w:rPr>
                <w:rFonts w:ascii="Arial" w:hAnsi="Arial" w:cs="Arial"/>
                <w:sz w:val="20"/>
                <w:szCs w:val="20"/>
              </w:rPr>
            </w:pPr>
            <w:sdt>
              <w:sdtPr>
                <w:rPr>
                  <w:rFonts w:ascii="Arial" w:hAnsi="Arial" w:cs="Arial"/>
                  <w:sz w:val="18"/>
                  <w:szCs w:val="18"/>
                </w:rPr>
                <w:id w:val="-9793818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1.1.2 S’assurer que les conditions de sécurité et de confort soient remplies</w:t>
            </w:r>
          </w:p>
        </w:tc>
      </w:tr>
      <w:tr w:rsidR="00B31468" w:rsidTr="00BF3B23">
        <w:tc>
          <w:tcPr>
            <w:tcW w:w="1745" w:type="dxa"/>
            <w:vMerge/>
            <w:tcBorders>
              <w:top w:val="nil"/>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B31468" w:rsidRPr="00C37285" w:rsidRDefault="00E76F8D" w:rsidP="00C37285">
            <w:pPr>
              <w:rPr>
                <w:rFonts w:ascii="Arial" w:hAnsi="Arial" w:cs="Arial"/>
                <w:sz w:val="20"/>
                <w:szCs w:val="20"/>
              </w:rPr>
            </w:pPr>
            <w:sdt>
              <w:sdtPr>
                <w:rPr>
                  <w:rFonts w:ascii="Arial" w:hAnsi="Arial" w:cs="Arial"/>
                  <w:sz w:val="18"/>
                  <w:szCs w:val="18"/>
                </w:rPr>
                <w:id w:val="-1314024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3.1 Participer à la mise en œuvre de l'accueil  en favorisant la mise en confiance du jeune et de l’environnement</w:t>
            </w:r>
          </w:p>
        </w:tc>
      </w:tr>
      <w:tr w:rsidR="00B31468" w:rsidTr="00BF3B23">
        <w:tc>
          <w:tcPr>
            <w:tcW w:w="1745" w:type="dxa"/>
            <w:vMerge/>
            <w:tcBorders>
              <w:top w:val="nil"/>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B31468" w:rsidRPr="00C37285" w:rsidRDefault="00E76F8D" w:rsidP="00C37285">
            <w:pPr>
              <w:rPr>
                <w:rFonts w:ascii="Arial" w:hAnsi="Arial" w:cs="Arial"/>
                <w:sz w:val="20"/>
                <w:szCs w:val="20"/>
              </w:rPr>
            </w:pPr>
            <w:sdt>
              <w:sdtPr>
                <w:rPr>
                  <w:rFonts w:ascii="Arial" w:hAnsi="Arial" w:cs="Arial"/>
                  <w:sz w:val="18"/>
                  <w:szCs w:val="18"/>
                </w:rPr>
                <w:id w:val="-1764063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3.2 Favoriser la communication et les interactions entre le jeune et son environnement</w:t>
            </w:r>
          </w:p>
        </w:tc>
      </w:tr>
      <w:tr w:rsidR="00B31468" w:rsidTr="00BF3B23">
        <w:tc>
          <w:tcPr>
            <w:tcW w:w="1745" w:type="dxa"/>
            <w:vMerge/>
            <w:tcBorders>
              <w:top w:val="nil"/>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B31468" w:rsidRPr="00C37285" w:rsidRDefault="00E76F8D" w:rsidP="00C37285">
            <w:pPr>
              <w:rPr>
                <w:rFonts w:ascii="Arial" w:hAnsi="Arial" w:cs="Arial"/>
                <w:sz w:val="20"/>
                <w:szCs w:val="20"/>
              </w:rPr>
            </w:pPr>
            <w:sdt>
              <w:sdtPr>
                <w:rPr>
                  <w:rFonts w:ascii="Arial" w:hAnsi="Arial" w:cs="Arial"/>
                  <w:sz w:val="18"/>
                  <w:szCs w:val="18"/>
                </w:rPr>
                <w:id w:val="-21381645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3.3 Sensibiliser l’environnement du jeune au handicap et prévenir les situations de crise, d’isolement ou de conflit</w:t>
            </w:r>
          </w:p>
        </w:tc>
      </w:tr>
      <w:tr w:rsidR="00B31468" w:rsidTr="00BF3B23">
        <w:tc>
          <w:tcPr>
            <w:tcW w:w="1745" w:type="dxa"/>
            <w:vMerge/>
            <w:tcBorders>
              <w:top w:val="nil"/>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B31468" w:rsidRPr="00C37285" w:rsidRDefault="00E76F8D" w:rsidP="00C37285">
            <w:pPr>
              <w:rPr>
                <w:rFonts w:ascii="Arial" w:hAnsi="Arial" w:cs="Arial"/>
                <w:sz w:val="20"/>
                <w:szCs w:val="20"/>
              </w:rPr>
            </w:pPr>
            <w:sdt>
              <w:sdtPr>
                <w:rPr>
                  <w:rFonts w:ascii="Arial" w:hAnsi="Arial" w:cs="Arial"/>
                  <w:sz w:val="18"/>
                  <w:szCs w:val="18"/>
                </w:rPr>
                <w:id w:val="17059015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3.4 Favoriser la participation du jeune aux activités prévues dans tous les lieux de vie considérés</w:t>
            </w:r>
          </w:p>
        </w:tc>
      </w:tr>
      <w:tr w:rsidR="00B31468" w:rsidTr="00BF3B23">
        <w:tc>
          <w:tcPr>
            <w:tcW w:w="1745" w:type="dxa"/>
            <w:vMerge/>
            <w:tcBorders>
              <w:top w:val="nil"/>
              <w:left w:val="single" w:sz="12" w:space="0" w:color="auto"/>
              <w:bottom w:val="single" w:sz="12" w:space="0" w:color="auto"/>
              <w:right w:val="single" w:sz="12" w:space="0" w:color="auto"/>
            </w:tcBorders>
            <w:vAlign w:val="center"/>
          </w:tcPr>
          <w:p w:rsidR="00B31468" w:rsidRPr="00BF3B23" w:rsidRDefault="00B31468" w:rsidP="00BF3B23">
            <w:pPr>
              <w:jc w:val="center"/>
              <w:rPr>
                <w:rFonts w:ascii="Arial" w:hAnsi="Arial" w:cs="Arial"/>
                <w:b/>
                <w:sz w:val="20"/>
                <w:szCs w:val="20"/>
              </w:rPr>
            </w:pPr>
          </w:p>
        </w:tc>
        <w:tc>
          <w:tcPr>
            <w:tcW w:w="9243" w:type="dxa"/>
            <w:tcBorders>
              <w:top w:val="single" w:sz="6" w:space="0" w:color="auto"/>
              <w:left w:val="single" w:sz="12" w:space="0" w:color="auto"/>
              <w:bottom w:val="single" w:sz="12" w:space="0" w:color="auto"/>
              <w:right w:val="single" w:sz="12" w:space="0" w:color="auto"/>
            </w:tcBorders>
          </w:tcPr>
          <w:p w:rsidR="00B31468" w:rsidRPr="00C37285" w:rsidRDefault="00B31468" w:rsidP="00C37285">
            <w:pPr>
              <w:rPr>
                <w:rFonts w:ascii="Arial" w:hAnsi="Arial" w:cs="Arial"/>
                <w:sz w:val="20"/>
                <w:szCs w:val="20"/>
              </w:rPr>
            </w:pPr>
            <w:r w:rsidRPr="00C37285">
              <w:rPr>
                <w:rFonts w:ascii="Arial" w:hAnsi="Arial" w:cs="Arial"/>
                <w:sz w:val="20"/>
                <w:szCs w:val="20"/>
              </w:rPr>
              <w:t>Précision</w:t>
            </w:r>
            <w:r w:rsidR="00E02BBC" w:rsidRPr="00C37285">
              <w:rPr>
                <w:rFonts w:ascii="Arial" w:hAnsi="Arial" w:cs="Arial"/>
                <w:sz w:val="20"/>
                <w:szCs w:val="20"/>
              </w:rPr>
              <w:t>s</w:t>
            </w:r>
            <w:r w:rsidRPr="00C37285">
              <w:rPr>
                <w:rFonts w:ascii="Arial" w:hAnsi="Arial" w:cs="Arial"/>
                <w:sz w:val="20"/>
                <w:szCs w:val="20"/>
              </w:rPr>
              <w:t> :</w:t>
            </w:r>
          </w:p>
          <w:p w:rsidR="00B31468" w:rsidRPr="00C37285" w:rsidRDefault="00B31468" w:rsidP="00C37285">
            <w:pPr>
              <w:rPr>
                <w:rFonts w:ascii="Arial" w:hAnsi="Arial" w:cs="Arial"/>
                <w:sz w:val="20"/>
                <w:szCs w:val="20"/>
              </w:rPr>
            </w:pPr>
          </w:p>
          <w:p w:rsidR="00B31468" w:rsidRPr="00C37285" w:rsidRDefault="00B31468" w:rsidP="00C37285">
            <w:pPr>
              <w:rPr>
                <w:rFonts w:ascii="Arial" w:hAnsi="Arial" w:cs="Arial"/>
                <w:sz w:val="20"/>
                <w:szCs w:val="20"/>
              </w:rPr>
            </w:pPr>
          </w:p>
          <w:p w:rsidR="00B31468" w:rsidRPr="00C37285" w:rsidRDefault="00B31468" w:rsidP="00C37285">
            <w:pPr>
              <w:rPr>
                <w:rFonts w:ascii="Arial" w:hAnsi="Arial" w:cs="Arial"/>
                <w:sz w:val="20"/>
                <w:szCs w:val="20"/>
              </w:rPr>
            </w:pPr>
          </w:p>
        </w:tc>
      </w:tr>
      <w:tr w:rsidR="00D83663" w:rsidTr="00BF3B23">
        <w:tc>
          <w:tcPr>
            <w:tcW w:w="1745" w:type="dxa"/>
            <w:vMerge w:val="restart"/>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r w:rsidRPr="00BF3B23">
              <w:rPr>
                <w:rFonts w:ascii="Arial" w:hAnsi="Arial" w:cs="Arial"/>
                <w:b/>
                <w:sz w:val="20"/>
                <w:szCs w:val="20"/>
              </w:rPr>
              <w:t>Mobilité, manipulation</w:t>
            </w:r>
          </w:p>
        </w:tc>
        <w:tc>
          <w:tcPr>
            <w:tcW w:w="9243" w:type="dxa"/>
            <w:tcBorders>
              <w:top w:val="single" w:sz="12"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2003498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1.3.1 Aider à l’installation matérielle du jeune dans les lieux de vie considérés</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6991596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B31468" w:rsidRPr="00C37285">
              <w:rPr>
                <w:rFonts w:ascii="Arial" w:hAnsi="Arial" w:cs="Arial"/>
                <w:sz w:val="20"/>
                <w:szCs w:val="20"/>
              </w:rPr>
              <w:t>1.3.2 Permettre et faciliter les déplacements internes et externes du jeune (vers ses différents lieux de vie considérés, le cas échéant</w:t>
            </w:r>
            <w:r w:rsidR="00B13A1A">
              <w:rPr>
                <w:rFonts w:ascii="Arial" w:hAnsi="Arial" w:cs="Arial"/>
                <w:sz w:val="20"/>
                <w:szCs w:val="20"/>
              </w:rPr>
              <w:t xml:space="preserve"> </w:t>
            </w:r>
            <w:r w:rsidR="00E02BBC" w:rsidRPr="00C37285">
              <w:rPr>
                <w:rFonts w:ascii="Arial" w:hAnsi="Arial" w:cs="Arial"/>
                <w:sz w:val="20"/>
                <w:szCs w:val="20"/>
              </w:rPr>
              <w:t>dans les transports utilisés) ainsi que les transferts</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12" w:space="0" w:color="auto"/>
              <w:right w:val="single" w:sz="12" w:space="0" w:color="auto"/>
            </w:tcBorders>
          </w:tcPr>
          <w:p w:rsidR="00E02BBC" w:rsidRPr="00C37285" w:rsidRDefault="00E02BBC" w:rsidP="00C37285">
            <w:pPr>
              <w:rPr>
                <w:rFonts w:ascii="Arial" w:hAnsi="Arial" w:cs="Arial"/>
                <w:sz w:val="20"/>
                <w:szCs w:val="20"/>
              </w:rPr>
            </w:pPr>
            <w:r w:rsidRPr="00C37285">
              <w:rPr>
                <w:rFonts w:ascii="Arial" w:hAnsi="Arial" w:cs="Arial"/>
                <w:sz w:val="20"/>
                <w:szCs w:val="20"/>
              </w:rPr>
              <w:t>Précisions :</w:t>
            </w:r>
          </w:p>
          <w:p w:rsidR="00E02BBC" w:rsidRPr="00C37285" w:rsidRDefault="00E02BBC" w:rsidP="00C37285">
            <w:pPr>
              <w:rPr>
                <w:rFonts w:ascii="Arial" w:hAnsi="Arial" w:cs="Arial"/>
                <w:sz w:val="20"/>
                <w:szCs w:val="20"/>
              </w:rPr>
            </w:pPr>
          </w:p>
          <w:p w:rsidR="00E02BBC" w:rsidRPr="00C37285" w:rsidRDefault="00E02BBC" w:rsidP="00C37285">
            <w:pPr>
              <w:rPr>
                <w:rFonts w:ascii="Arial" w:hAnsi="Arial" w:cs="Arial"/>
                <w:sz w:val="20"/>
                <w:szCs w:val="20"/>
              </w:rPr>
            </w:pPr>
          </w:p>
          <w:p w:rsidR="00D83663" w:rsidRPr="00C37285" w:rsidRDefault="00D83663" w:rsidP="00C37285">
            <w:pPr>
              <w:rPr>
                <w:rFonts w:ascii="Arial" w:hAnsi="Arial" w:cs="Arial"/>
                <w:sz w:val="20"/>
                <w:szCs w:val="20"/>
              </w:rPr>
            </w:pPr>
          </w:p>
        </w:tc>
      </w:tr>
      <w:tr w:rsidR="00D83663" w:rsidTr="00BF3B23">
        <w:tc>
          <w:tcPr>
            <w:tcW w:w="1745" w:type="dxa"/>
            <w:vMerge w:val="restart"/>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r w:rsidRPr="00BF3B23">
              <w:rPr>
                <w:rFonts w:ascii="Arial" w:hAnsi="Arial" w:cs="Arial"/>
                <w:b/>
                <w:sz w:val="20"/>
                <w:szCs w:val="20"/>
              </w:rPr>
              <w:t>Entretien personnel</w:t>
            </w:r>
          </w:p>
        </w:tc>
        <w:tc>
          <w:tcPr>
            <w:tcW w:w="9243" w:type="dxa"/>
            <w:tcBorders>
              <w:top w:val="single" w:sz="12" w:space="0" w:color="auto"/>
              <w:left w:val="single" w:sz="12" w:space="0" w:color="auto"/>
              <w:bottom w:val="single" w:sz="6" w:space="0" w:color="auto"/>
              <w:right w:val="single" w:sz="12" w:space="0" w:color="auto"/>
            </w:tcBorders>
          </w:tcPr>
          <w:p w:rsidR="00E02BBC" w:rsidRPr="00CA0738" w:rsidRDefault="00CA0738" w:rsidP="00CA0738">
            <w:pPr>
              <w:rPr>
                <w:rFonts w:ascii="Arial" w:hAnsi="Arial" w:cs="Arial"/>
                <w:sz w:val="20"/>
                <w:szCs w:val="20"/>
              </w:rPr>
            </w:pPr>
            <w:sdt>
              <w:sdtPr>
                <w:rPr>
                  <w:rFonts w:ascii="MS Gothic" w:eastAsia="MS Gothic" w:hAnsi="MS Gothic" w:cs="Arial"/>
                  <w:sz w:val="18"/>
                  <w:szCs w:val="18"/>
                </w:rPr>
                <w:id w:val="1128281321"/>
                <w14:checkbox>
                  <w14:checked w14:val="0"/>
                  <w14:checkedState w14:val="2612" w14:font="MS Gothic"/>
                  <w14:uncheckedState w14:val="2610" w14:font="MS Gothic"/>
                </w14:checkbox>
              </w:sdtPr>
              <w:sdtContent>
                <w:r w:rsidRPr="00CA0738">
                  <w:rPr>
                    <w:rFonts w:ascii="MS Gothic" w:eastAsia="MS Gothic" w:hAnsi="MS Gothic" w:cs="Arial" w:hint="eastAsia"/>
                    <w:sz w:val="18"/>
                    <w:szCs w:val="18"/>
                  </w:rPr>
                  <w:t>☐</w:t>
                </w:r>
              </w:sdtContent>
            </w:sdt>
            <w:r w:rsidRPr="00CA0738">
              <w:rPr>
                <w:rFonts w:ascii="Arial" w:hAnsi="Arial" w:cs="Arial"/>
                <w:sz w:val="20"/>
                <w:szCs w:val="20"/>
              </w:rPr>
              <w:t xml:space="preserve"> 1.1.1 </w:t>
            </w:r>
            <w:r w:rsidR="00E02BBC" w:rsidRPr="00CA0738">
              <w:rPr>
                <w:rFonts w:ascii="Arial" w:hAnsi="Arial" w:cs="Arial"/>
                <w:sz w:val="20"/>
                <w:szCs w:val="20"/>
              </w:rPr>
              <w:t>Observer et transmettre les signes révélateurs d’un problème de santé</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2103960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1.1.2 S’assurer que les conditions de sécurité et de confort soient remplies</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6382545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1.2.1 Aider à l’habillage et au déshabillage</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3369864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1.2.2 Aider à la toilette et aux soins d’hygiène de façon générale</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5195382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1.2.3 Aider à la prise des repas. Veiller si nécessaire, au respect du régime prescrit, à l’hydratation et l’élimination</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12" w:space="0" w:color="auto"/>
              <w:right w:val="single" w:sz="12" w:space="0" w:color="auto"/>
            </w:tcBorders>
          </w:tcPr>
          <w:p w:rsidR="00E02BBC" w:rsidRPr="00C37285" w:rsidRDefault="00E02BBC" w:rsidP="00C37285">
            <w:pPr>
              <w:rPr>
                <w:rFonts w:ascii="Arial" w:hAnsi="Arial" w:cs="Arial"/>
                <w:sz w:val="20"/>
                <w:szCs w:val="20"/>
              </w:rPr>
            </w:pPr>
            <w:r w:rsidRPr="00C37285">
              <w:rPr>
                <w:rFonts w:ascii="Arial" w:hAnsi="Arial" w:cs="Arial"/>
                <w:sz w:val="20"/>
                <w:szCs w:val="20"/>
              </w:rPr>
              <w:t>Précisions :</w:t>
            </w:r>
          </w:p>
          <w:p w:rsidR="00E02BBC" w:rsidRPr="00C37285" w:rsidRDefault="00E02BBC" w:rsidP="00C37285">
            <w:pPr>
              <w:rPr>
                <w:rFonts w:ascii="Arial" w:hAnsi="Arial" w:cs="Arial"/>
                <w:sz w:val="20"/>
                <w:szCs w:val="20"/>
              </w:rPr>
            </w:pPr>
          </w:p>
          <w:p w:rsidR="00E02BBC" w:rsidRPr="00C37285" w:rsidRDefault="00E02BBC" w:rsidP="00C37285">
            <w:pPr>
              <w:rPr>
                <w:rFonts w:ascii="Arial" w:hAnsi="Arial" w:cs="Arial"/>
                <w:sz w:val="20"/>
                <w:szCs w:val="20"/>
              </w:rPr>
            </w:pPr>
          </w:p>
          <w:p w:rsidR="00D83663" w:rsidRPr="00C37285" w:rsidRDefault="00D83663" w:rsidP="00C37285">
            <w:pPr>
              <w:rPr>
                <w:rFonts w:ascii="Arial" w:hAnsi="Arial" w:cs="Arial"/>
                <w:sz w:val="20"/>
                <w:szCs w:val="20"/>
              </w:rPr>
            </w:pPr>
          </w:p>
        </w:tc>
      </w:tr>
      <w:tr w:rsidR="00D83663" w:rsidTr="00BF3B23">
        <w:tc>
          <w:tcPr>
            <w:tcW w:w="1745" w:type="dxa"/>
            <w:vMerge w:val="restart"/>
            <w:tcBorders>
              <w:top w:val="nil"/>
              <w:left w:val="single" w:sz="12" w:space="0" w:color="auto"/>
              <w:bottom w:val="single" w:sz="12" w:space="0" w:color="auto"/>
              <w:right w:val="single" w:sz="12" w:space="0" w:color="auto"/>
            </w:tcBorders>
            <w:vAlign w:val="center"/>
          </w:tcPr>
          <w:p w:rsidR="00D83663" w:rsidRPr="00BF3B23" w:rsidRDefault="00B31468" w:rsidP="00BF3B23">
            <w:pPr>
              <w:jc w:val="center"/>
              <w:rPr>
                <w:rFonts w:ascii="Arial" w:hAnsi="Arial" w:cs="Arial"/>
                <w:b/>
                <w:sz w:val="20"/>
                <w:szCs w:val="20"/>
              </w:rPr>
            </w:pPr>
            <w:r w:rsidRPr="00BF3B23">
              <w:rPr>
                <w:rFonts w:ascii="Arial" w:hAnsi="Arial" w:cs="Arial"/>
                <w:b/>
                <w:sz w:val="20"/>
                <w:szCs w:val="20"/>
              </w:rPr>
              <w:t>Communication</w:t>
            </w:r>
          </w:p>
        </w:tc>
        <w:tc>
          <w:tcPr>
            <w:tcW w:w="9243" w:type="dxa"/>
            <w:tcBorders>
              <w:top w:val="single" w:sz="12"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8917970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2.3 Faciliter l’expression du jeune, l’aider à communiquer</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9661677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3.2 Favoriser la communication les interactions entre le jeune et son environnement</w:t>
            </w:r>
          </w:p>
        </w:tc>
      </w:tr>
      <w:tr w:rsidR="00D83663" w:rsidTr="00BF3B23">
        <w:tc>
          <w:tcPr>
            <w:tcW w:w="1745" w:type="dxa"/>
            <w:vMerge/>
            <w:tcBorders>
              <w:top w:val="nil"/>
              <w:left w:val="single" w:sz="12" w:space="0" w:color="auto"/>
              <w:bottom w:val="single" w:sz="12" w:space="0" w:color="auto"/>
              <w:right w:val="single" w:sz="12" w:space="0" w:color="auto"/>
            </w:tcBorders>
            <w:vAlign w:val="center"/>
          </w:tcPr>
          <w:p w:rsidR="00D83663" w:rsidRPr="00BF3B23" w:rsidRDefault="00D83663" w:rsidP="00BF3B23">
            <w:pPr>
              <w:jc w:val="center"/>
              <w:rPr>
                <w:rFonts w:ascii="Arial" w:hAnsi="Arial" w:cs="Arial"/>
                <w:b/>
                <w:sz w:val="20"/>
                <w:szCs w:val="20"/>
              </w:rPr>
            </w:pPr>
          </w:p>
        </w:tc>
        <w:tc>
          <w:tcPr>
            <w:tcW w:w="9243" w:type="dxa"/>
            <w:tcBorders>
              <w:top w:val="single" w:sz="6" w:space="0" w:color="auto"/>
              <w:left w:val="single" w:sz="12" w:space="0" w:color="auto"/>
              <w:bottom w:val="single" w:sz="12" w:space="0" w:color="auto"/>
              <w:right w:val="single" w:sz="12" w:space="0" w:color="auto"/>
            </w:tcBorders>
          </w:tcPr>
          <w:p w:rsidR="00E02BBC" w:rsidRPr="00C37285" w:rsidRDefault="00E02BBC" w:rsidP="00C37285">
            <w:pPr>
              <w:rPr>
                <w:rFonts w:ascii="Arial" w:hAnsi="Arial" w:cs="Arial"/>
                <w:sz w:val="20"/>
                <w:szCs w:val="20"/>
              </w:rPr>
            </w:pPr>
            <w:r w:rsidRPr="00C37285">
              <w:rPr>
                <w:rFonts w:ascii="Arial" w:hAnsi="Arial" w:cs="Arial"/>
                <w:sz w:val="20"/>
                <w:szCs w:val="20"/>
              </w:rPr>
              <w:t>Précisions :</w:t>
            </w:r>
          </w:p>
          <w:p w:rsidR="00E02BBC" w:rsidRPr="00C37285" w:rsidRDefault="00E02BBC" w:rsidP="00C37285">
            <w:pPr>
              <w:rPr>
                <w:rFonts w:ascii="Arial" w:hAnsi="Arial" w:cs="Arial"/>
                <w:sz w:val="20"/>
                <w:szCs w:val="20"/>
              </w:rPr>
            </w:pPr>
          </w:p>
          <w:p w:rsidR="00E02BBC" w:rsidRPr="00C37285" w:rsidRDefault="00E02BBC" w:rsidP="00C37285">
            <w:pPr>
              <w:rPr>
                <w:rFonts w:ascii="Arial" w:hAnsi="Arial" w:cs="Arial"/>
                <w:sz w:val="20"/>
                <w:szCs w:val="20"/>
              </w:rPr>
            </w:pPr>
          </w:p>
          <w:p w:rsidR="00D83663" w:rsidRPr="00C37285" w:rsidRDefault="00D83663" w:rsidP="00C37285">
            <w:pPr>
              <w:rPr>
                <w:rFonts w:ascii="Arial" w:hAnsi="Arial" w:cs="Arial"/>
                <w:sz w:val="20"/>
                <w:szCs w:val="20"/>
              </w:rPr>
            </w:pPr>
          </w:p>
        </w:tc>
      </w:tr>
      <w:tr w:rsidR="00D83663" w:rsidTr="00BF3B23">
        <w:tc>
          <w:tcPr>
            <w:tcW w:w="1745" w:type="dxa"/>
            <w:vMerge w:val="restart"/>
            <w:tcBorders>
              <w:top w:val="nil"/>
              <w:left w:val="single" w:sz="12" w:space="0" w:color="auto"/>
              <w:bottom w:val="single" w:sz="12" w:space="0" w:color="auto"/>
              <w:right w:val="single" w:sz="12" w:space="0" w:color="auto"/>
            </w:tcBorders>
            <w:vAlign w:val="center"/>
          </w:tcPr>
          <w:p w:rsidR="00D83663" w:rsidRPr="00BF3B23" w:rsidRDefault="00B31468" w:rsidP="00BF3B23">
            <w:pPr>
              <w:jc w:val="center"/>
              <w:rPr>
                <w:rFonts w:ascii="Arial" w:hAnsi="Arial" w:cs="Arial"/>
                <w:b/>
                <w:sz w:val="20"/>
                <w:szCs w:val="20"/>
              </w:rPr>
            </w:pPr>
            <w:r w:rsidRPr="00BF3B23">
              <w:rPr>
                <w:rFonts w:ascii="Arial" w:hAnsi="Arial" w:cs="Arial"/>
                <w:b/>
                <w:sz w:val="20"/>
                <w:szCs w:val="20"/>
              </w:rPr>
              <w:t>Tâches et exigences en relation avec la scolarité</w:t>
            </w:r>
          </w:p>
        </w:tc>
        <w:tc>
          <w:tcPr>
            <w:tcW w:w="9243" w:type="dxa"/>
            <w:tcBorders>
              <w:top w:val="single" w:sz="12"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396777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1.3.1 Aider à l’installation matérielle du jeune dans les lieux de vie considérés</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68579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2.1 Stimuler les activités sensorielles, motrices et intellectuelles du jeune en fonction de son handicap, de ses possibilités et de ses compétences</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6966478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E02BBC" w:rsidRPr="00C37285">
              <w:rPr>
                <w:rFonts w:ascii="Arial" w:hAnsi="Arial" w:cs="Arial"/>
                <w:sz w:val="20"/>
                <w:szCs w:val="20"/>
              </w:rPr>
              <w:t>2.2 Utiliser des supports adaptés et conçus par des professionnels, pour l’accès aux activités d’apprentissage, comme pour la structuration dans l’espace et dans le temps</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837455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2.3 Faciliter l’expression du jeune, l’aider à communiquer</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9118904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2.4 Rappeler les règles d’activités dans les lieux de vie considérés</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6503910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2.5 Contribuer à l’adaptation de la situation d’apprentissage en lien avec le professionnel par l’identification des compétences, des ressources, des difficultés du jeune</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8700601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2.6 Soutenir le jeune dans la compréhension et dans l’application des consignes pour favoriser la réalisation de l’activité conduite par le professionnel</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1845829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2.7 Assister le jeune dans l’activité d’écriture, la prise de note</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D83663" w:rsidRPr="00C37285" w:rsidRDefault="00E76F8D" w:rsidP="00C37285">
            <w:pPr>
              <w:rPr>
                <w:rFonts w:ascii="Arial" w:hAnsi="Arial" w:cs="Arial"/>
                <w:sz w:val="20"/>
                <w:szCs w:val="20"/>
              </w:rPr>
            </w:pPr>
            <w:sdt>
              <w:sdtPr>
                <w:rPr>
                  <w:rFonts w:ascii="Arial" w:hAnsi="Arial" w:cs="Arial"/>
                  <w:sz w:val="18"/>
                  <w:szCs w:val="18"/>
                </w:rPr>
                <w:id w:val="7651987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2.8 Appliquer les consignes prévues par la règlementation relative aux aménagements des conditions de passation des épreuves d’examens ou de concours et dans les situations d’évaluation, lorsque la présence d’une tierce personne est requise</w:t>
            </w:r>
          </w:p>
        </w:tc>
      </w:tr>
      <w:tr w:rsidR="00A2640B" w:rsidTr="00B13A1A">
        <w:tc>
          <w:tcPr>
            <w:tcW w:w="1745" w:type="dxa"/>
            <w:vMerge/>
            <w:tcBorders>
              <w:top w:val="nil"/>
              <w:left w:val="single" w:sz="12" w:space="0" w:color="auto"/>
              <w:bottom w:val="single" w:sz="12" w:space="0" w:color="auto"/>
              <w:right w:val="single" w:sz="12" w:space="0" w:color="auto"/>
            </w:tcBorders>
          </w:tcPr>
          <w:p w:rsidR="00A2640B" w:rsidRPr="00C37285" w:rsidRDefault="00A2640B" w:rsidP="00C37285">
            <w:pPr>
              <w:jc w:val="center"/>
              <w:rPr>
                <w:rFonts w:ascii="Arial" w:hAnsi="Arial" w:cs="Arial"/>
                <w:sz w:val="20"/>
                <w:szCs w:val="20"/>
              </w:rPr>
            </w:pPr>
          </w:p>
        </w:tc>
        <w:tc>
          <w:tcPr>
            <w:tcW w:w="9243" w:type="dxa"/>
            <w:tcBorders>
              <w:top w:val="single" w:sz="6" w:space="0" w:color="auto"/>
              <w:left w:val="single" w:sz="12" w:space="0" w:color="auto"/>
              <w:bottom w:val="single" w:sz="6" w:space="0" w:color="auto"/>
              <w:right w:val="single" w:sz="12" w:space="0" w:color="auto"/>
            </w:tcBorders>
          </w:tcPr>
          <w:p w:rsidR="00A2640B" w:rsidRPr="00C37285" w:rsidRDefault="00E76F8D" w:rsidP="00C37285">
            <w:pPr>
              <w:rPr>
                <w:rFonts w:ascii="Arial" w:hAnsi="Arial" w:cs="Arial"/>
                <w:sz w:val="20"/>
                <w:szCs w:val="20"/>
              </w:rPr>
            </w:pPr>
            <w:sdt>
              <w:sdtPr>
                <w:rPr>
                  <w:rFonts w:ascii="Arial" w:hAnsi="Arial" w:cs="Arial"/>
                  <w:sz w:val="18"/>
                  <w:szCs w:val="18"/>
                </w:rPr>
                <w:id w:val="341636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37285">
              <w:rPr>
                <w:rFonts w:ascii="Arial" w:hAnsi="Arial" w:cs="Arial"/>
                <w:sz w:val="20"/>
                <w:szCs w:val="20"/>
              </w:rPr>
              <w:t xml:space="preserve"> </w:t>
            </w:r>
            <w:r w:rsidR="00A2640B" w:rsidRPr="00C37285">
              <w:rPr>
                <w:rFonts w:ascii="Arial" w:hAnsi="Arial" w:cs="Arial"/>
                <w:sz w:val="20"/>
                <w:szCs w:val="20"/>
              </w:rPr>
              <w:t>3.3 Sensibiliser l’environnement du jeune au handicap et prévenir les situations de crise, d’isolement ou de conflit</w:t>
            </w:r>
          </w:p>
        </w:tc>
      </w:tr>
      <w:tr w:rsidR="00D83663" w:rsidTr="00B13A1A">
        <w:tc>
          <w:tcPr>
            <w:tcW w:w="1745" w:type="dxa"/>
            <w:vMerge/>
            <w:tcBorders>
              <w:top w:val="nil"/>
              <w:left w:val="single" w:sz="12" w:space="0" w:color="auto"/>
              <w:bottom w:val="single" w:sz="12" w:space="0" w:color="auto"/>
              <w:right w:val="single" w:sz="12" w:space="0" w:color="auto"/>
            </w:tcBorders>
          </w:tcPr>
          <w:p w:rsidR="00D83663" w:rsidRPr="00C37285" w:rsidRDefault="00D83663" w:rsidP="00C37285">
            <w:pPr>
              <w:jc w:val="center"/>
              <w:rPr>
                <w:rFonts w:ascii="Arial" w:hAnsi="Arial" w:cs="Arial"/>
                <w:sz w:val="20"/>
                <w:szCs w:val="20"/>
              </w:rPr>
            </w:pPr>
          </w:p>
        </w:tc>
        <w:tc>
          <w:tcPr>
            <w:tcW w:w="9243" w:type="dxa"/>
            <w:tcBorders>
              <w:top w:val="single" w:sz="6" w:space="0" w:color="auto"/>
              <w:left w:val="single" w:sz="12" w:space="0" w:color="auto"/>
              <w:bottom w:val="single" w:sz="12" w:space="0" w:color="auto"/>
              <w:right w:val="single" w:sz="12" w:space="0" w:color="auto"/>
            </w:tcBorders>
          </w:tcPr>
          <w:p w:rsidR="00E02BBC" w:rsidRPr="00C37285" w:rsidRDefault="00E02BBC" w:rsidP="00C37285">
            <w:pPr>
              <w:rPr>
                <w:rFonts w:ascii="Arial" w:hAnsi="Arial" w:cs="Arial"/>
                <w:sz w:val="20"/>
                <w:szCs w:val="20"/>
              </w:rPr>
            </w:pPr>
            <w:r w:rsidRPr="00C37285">
              <w:rPr>
                <w:rFonts w:ascii="Arial" w:hAnsi="Arial" w:cs="Arial"/>
                <w:sz w:val="20"/>
                <w:szCs w:val="20"/>
              </w:rPr>
              <w:t>Précisions :</w:t>
            </w:r>
          </w:p>
          <w:p w:rsidR="00E02BBC" w:rsidRPr="00C37285" w:rsidRDefault="00E02BBC" w:rsidP="00C37285">
            <w:pPr>
              <w:rPr>
                <w:rFonts w:ascii="Arial" w:hAnsi="Arial" w:cs="Arial"/>
                <w:sz w:val="20"/>
                <w:szCs w:val="20"/>
              </w:rPr>
            </w:pPr>
          </w:p>
          <w:p w:rsidR="00E02BBC" w:rsidRPr="00C37285" w:rsidRDefault="00E02BBC" w:rsidP="00C37285">
            <w:pPr>
              <w:rPr>
                <w:rFonts w:ascii="Arial" w:hAnsi="Arial" w:cs="Arial"/>
                <w:sz w:val="20"/>
                <w:szCs w:val="20"/>
              </w:rPr>
            </w:pPr>
          </w:p>
          <w:p w:rsidR="00D83663" w:rsidRPr="00C37285" w:rsidRDefault="00D83663" w:rsidP="00C37285">
            <w:pPr>
              <w:rPr>
                <w:rFonts w:ascii="Arial" w:hAnsi="Arial" w:cs="Arial"/>
                <w:sz w:val="20"/>
                <w:szCs w:val="20"/>
              </w:rPr>
            </w:pPr>
          </w:p>
        </w:tc>
      </w:tr>
    </w:tbl>
    <w:p w:rsidR="00937BAB" w:rsidRPr="00D83663" w:rsidRDefault="00206A67">
      <w:pPr>
        <w:rPr>
          <w:rFonts w:ascii="Arial" w:hAnsi="Arial" w:cs="Arial"/>
        </w:rPr>
      </w:pPr>
    </w:p>
    <w:sectPr w:rsidR="00937BAB" w:rsidRPr="00D83663" w:rsidSect="00D836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3BCB"/>
    <w:multiLevelType w:val="multilevel"/>
    <w:tmpl w:val="2812BB8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63"/>
    <w:rsid w:val="00206A67"/>
    <w:rsid w:val="002B6515"/>
    <w:rsid w:val="00A2640B"/>
    <w:rsid w:val="00A872C0"/>
    <w:rsid w:val="00B13A1A"/>
    <w:rsid w:val="00B31468"/>
    <w:rsid w:val="00BF3B23"/>
    <w:rsid w:val="00C37285"/>
    <w:rsid w:val="00CA0738"/>
    <w:rsid w:val="00D83663"/>
    <w:rsid w:val="00E02BBC"/>
    <w:rsid w:val="00E759E1"/>
    <w:rsid w:val="00E76F8D"/>
    <w:rsid w:val="00FE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2BBC"/>
    <w:pPr>
      <w:ind w:left="720"/>
      <w:contextualSpacing/>
    </w:pPr>
  </w:style>
  <w:style w:type="paragraph" w:styleId="Textedebulles">
    <w:name w:val="Balloon Text"/>
    <w:basedOn w:val="Normal"/>
    <w:link w:val="TextedebullesCar"/>
    <w:uiPriority w:val="99"/>
    <w:semiHidden/>
    <w:unhideWhenUsed/>
    <w:rsid w:val="00E76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2BBC"/>
    <w:pPr>
      <w:ind w:left="720"/>
      <w:contextualSpacing/>
    </w:pPr>
  </w:style>
  <w:style w:type="paragraph" w:styleId="Textedebulles">
    <w:name w:val="Balloon Text"/>
    <w:basedOn w:val="Normal"/>
    <w:link w:val="TextedebullesCar"/>
    <w:uiPriority w:val="99"/>
    <w:semiHidden/>
    <w:unhideWhenUsed/>
    <w:rsid w:val="00E76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Fatiha Kettou</cp:lastModifiedBy>
  <cp:revision>8</cp:revision>
  <dcterms:created xsi:type="dcterms:W3CDTF">2020-06-19T09:14:00Z</dcterms:created>
  <dcterms:modified xsi:type="dcterms:W3CDTF">2020-06-22T08:46:00Z</dcterms:modified>
</cp:coreProperties>
</file>